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68E2F3" w14:textId="77777777" w:rsidR="004929A0" w:rsidRDefault="008F560D" w:rsidP="007F2F3F">
      <w:pPr>
        <w:pStyle w:val="a7"/>
        <w:widowControl w:val="0"/>
        <w:overflowPunct w:val="0"/>
        <w:adjustRightInd w:val="0"/>
        <w:snapToGrid w:val="0"/>
        <w:spacing w:before="0" w:beforeAutospacing="0" w:after="0" w:afterAutospacing="0"/>
        <w:jc w:val="center"/>
        <w:rPr>
          <w:rFonts w:ascii="方正小标宋简体" w:eastAsia="方正小标宋简体" w:hAnsi="微软雅黑"/>
          <w:sz w:val="44"/>
          <w:szCs w:val="44"/>
        </w:rPr>
      </w:pPr>
      <w:r w:rsidRPr="00A41D64">
        <w:rPr>
          <w:rFonts w:ascii="方正小标宋简体" w:eastAsia="方正小标宋简体" w:hAnsi="微软雅黑" w:hint="eastAsia"/>
          <w:sz w:val="44"/>
          <w:szCs w:val="44"/>
        </w:rPr>
        <w:t>北京化工研究院</w:t>
      </w:r>
      <w:r w:rsidR="00A41D64" w:rsidRPr="00A41D64">
        <w:rPr>
          <w:rFonts w:ascii="方正小标宋简体" w:eastAsia="方正小标宋简体" w:hAnsi="微软雅黑" w:hint="eastAsia"/>
          <w:sz w:val="44"/>
          <w:szCs w:val="44"/>
        </w:rPr>
        <w:t>202</w:t>
      </w:r>
      <w:r w:rsidR="004929A0">
        <w:rPr>
          <w:rFonts w:ascii="方正小标宋简体" w:eastAsia="方正小标宋简体" w:hAnsi="微软雅黑"/>
          <w:sz w:val="44"/>
          <w:szCs w:val="44"/>
        </w:rPr>
        <w:t>3</w:t>
      </w:r>
      <w:r w:rsidR="00EF0715" w:rsidRPr="00A41D64">
        <w:rPr>
          <w:rFonts w:ascii="方正小标宋简体" w:eastAsia="方正小标宋简体" w:hAnsi="微软雅黑" w:hint="eastAsia"/>
          <w:sz w:val="44"/>
          <w:szCs w:val="44"/>
        </w:rPr>
        <w:t>年</w:t>
      </w:r>
      <w:r w:rsidR="004929A0">
        <w:rPr>
          <w:rFonts w:ascii="方正小标宋简体" w:eastAsia="方正小标宋简体" w:hAnsi="微软雅黑" w:hint="eastAsia"/>
          <w:sz w:val="44"/>
          <w:szCs w:val="44"/>
        </w:rPr>
        <w:t>硕士</w:t>
      </w:r>
      <w:r w:rsidR="00EF0715" w:rsidRPr="00A41D64">
        <w:rPr>
          <w:rFonts w:ascii="方正小标宋简体" w:eastAsia="方正小标宋简体" w:hAnsi="微软雅黑" w:hint="eastAsia"/>
          <w:sz w:val="44"/>
          <w:szCs w:val="44"/>
        </w:rPr>
        <w:t>研究生诚信</w:t>
      </w:r>
    </w:p>
    <w:p w14:paraId="05255D15" w14:textId="4921E55C" w:rsidR="00EF0715" w:rsidRPr="00A41D64" w:rsidRDefault="004929A0" w:rsidP="007F2F3F">
      <w:pPr>
        <w:pStyle w:val="a7"/>
        <w:widowControl w:val="0"/>
        <w:overflowPunct w:val="0"/>
        <w:adjustRightInd w:val="0"/>
        <w:snapToGrid w:val="0"/>
        <w:spacing w:before="0" w:beforeAutospacing="0" w:after="0" w:afterAutospacing="0"/>
        <w:jc w:val="center"/>
        <w:rPr>
          <w:rFonts w:ascii="方正小标宋简体" w:eastAsia="方正小标宋简体" w:hAnsi="微软雅黑"/>
          <w:sz w:val="44"/>
          <w:szCs w:val="44"/>
        </w:rPr>
      </w:pPr>
      <w:r>
        <w:rPr>
          <w:rFonts w:ascii="方正小标宋简体" w:eastAsia="方正小标宋简体" w:hAnsi="微软雅黑" w:hint="eastAsia"/>
          <w:sz w:val="44"/>
          <w:szCs w:val="44"/>
        </w:rPr>
        <w:t>复试</w:t>
      </w:r>
      <w:r w:rsidR="00EF0715" w:rsidRPr="00A41D64">
        <w:rPr>
          <w:rFonts w:ascii="方正小标宋简体" w:eastAsia="方正小标宋简体" w:hAnsi="微软雅黑" w:hint="eastAsia"/>
          <w:sz w:val="44"/>
          <w:szCs w:val="44"/>
        </w:rPr>
        <w:t>承诺书</w:t>
      </w:r>
    </w:p>
    <w:p w14:paraId="0570AA47" w14:textId="77777777" w:rsidR="00EF0715" w:rsidRPr="00B33D02" w:rsidRDefault="00EF0715" w:rsidP="007F2F3F">
      <w:pPr>
        <w:adjustRightInd w:val="0"/>
        <w:snapToGrid w:val="0"/>
        <w:spacing w:line="592" w:lineRule="exact"/>
        <w:ind w:leftChars="202" w:left="424" w:rightChars="269" w:right="565"/>
        <w:rPr>
          <w:rFonts w:ascii="方正仿宋_GBK" w:eastAsia="方正仿宋_GBK" w:hAnsi="Helvetica"/>
          <w:sz w:val="24"/>
        </w:rPr>
      </w:pPr>
    </w:p>
    <w:p w14:paraId="3C6F12B7" w14:textId="1FFFEBB9" w:rsidR="004929A0" w:rsidRPr="004929A0" w:rsidRDefault="004929A0" w:rsidP="007F2F3F">
      <w:pPr>
        <w:pStyle w:val="a7"/>
        <w:overflowPunct w:val="0"/>
        <w:adjustRightInd w:val="0"/>
        <w:snapToGrid w:val="0"/>
        <w:spacing w:before="0" w:beforeAutospacing="0" w:after="0" w:afterAutospacing="0"/>
        <w:ind w:firstLineChars="200" w:firstLine="640"/>
        <w:rPr>
          <w:rFonts w:ascii="仿宋_GB2312" w:eastAsia="仿宋_GB2312" w:hAnsi="微软雅黑" w:hint="eastAsia"/>
          <w:sz w:val="32"/>
          <w:szCs w:val="32"/>
        </w:rPr>
      </w:pPr>
      <w:r w:rsidRPr="004929A0">
        <w:rPr>
          <w:rFonts w:ascii="仿宋_GB2312" w:eastAsia="仿宋_GB2312" w:hAnsi="微软雅黑" w:hint="eastAsia"/>
          <w:sz w:val="32"/>
          <w:szCs w:val="32"/>
        </w:rPr>
        <w:t>本人是参加2023年全国硕士研究生招生考试的考生。本人已认真阅读《2023年全国硕士研究生招生工作管理规定》《国家教育考试违规处理办法》以及省级教育招生考试机构和</w:t>
      </w:r>
      <w:r>
        <w:rPr>
          <w:rFonts w:ascii="仿宋_GB2312" w:eastAsia="仿宋_GB2312" w:hAnsi="微软雅黑" w:hint="eastAsia"/>
          <w:sz w:val="32"/>
          <w:szCs w:val="32"/>
        </w:rPr>
        <w:t>北京化工研究院</w:t>
      </w:r>
      <w:r w:rsidRPr="004929A0">
        <w:rPr>
          <w:rFonts w:ascii="仿宋_GB2312" w:eastAsia="仿宋_GB2312" w:hAnsi="微软雅黑" w:hint="eastAsia"/>
          <w:sz w:val="32"/>
          <w:szCs w:val="32"/>
        </w:rPr>
        <w:t>发布</w:t>
      </w:r>
      <w:r>
        <w:rPr>
          <w:rFonts w:ascii="仿宋_GB2312" w:eastAsia="仿宋_GB2312" w:hAnsi="微软雅黑" w:hint="eastAsia"/>
          <w:sz w:val="32"/>
          <w:szCs w:val="32"/>
        </w:rPr>
        <w:t>的</w:t>
      </w:r>
      <w:r w:rsidRPr="00B060B3">
        <w:rPr>
          <w:rFonts w:ascii="仿宋_GB2312" w:eastAsia="仿宋_GB2312" w:hAnsi="微软雅黑" w:hint="eastAsia"/>
          <w:color w:val="auto"/>
          <w:sz w:val="32"/>
          <w:szCs w:val="32"/>
        </w:rPr>
        <w:t>《</w:t>
      </w:r>
      <w:r w:rsidR="00B060B3" w:rsidRPr="00B060B3">
        <w:rPr>
          <w:rFonts w:ascii="仿宋_GB2312" w:eastAsia="仿宋_GB2312" w:hAnsi="微软雅黑" w:hint="eastAsia"/>
          <w:color w:val="auto"/>
          <w:sz w:val="32"/>
          <w:szCs w:val="32"/>
        </w:rPr>
        <w:t>北京化工研究院2023年硕士研究生复试考场规则</w:t>
      </w:r>
      <w:r w:rsidRPr="00B060B3">
        <w:rPr>
          <w:rFonts w:ascii="仿宋_GB2312" w:eastAsia="仿宋_GB2312" w:hAnsi="微软雅黑" w:hint="eastAsia"/>
          <w:color w:val="auto"/>
          <w:sz w:val="32"/>
          <w:szCs w:val="32"/>
        </w:rPr>
        <w:t>》</w:t>
      </w:r>
      <w:r w:rsidR="00F87F7A">
        <w:rPr>
          <w:rFonts w:ascii="仿宋_GB2312" w:eastAsia="仿宋_GB2312" w:hAnsi="微软雅黑" w:hint="eastAsia"/>
          <w:sz w:val="32"/>
          <w:szCs w:val="32"/>
        </w:rPr>
        <w:t>等</w:t>
      </w:r>
      <w:r w:rsidRPr="004929A0">
        <w:rPr>
          <w:rFonts w:ascii="仿宋_GB2312" w:eastAsia="仿宋_GB2312" w:hAnsi="微软雅黑" w:hint="eastAsia"/>
          <w:sz w:val="32"/>
          <w:szCs w:val="32"/>
        </w:rPr>
        <w:t>相关</w:t>
      </w:r>
      <w:r w:rsidR="007F2F3F">
        <w:rPr>
          <w:rFonts w:ascii="仿宋_GB2312" w:eastAsia="仿宋_GB2312" w:hAnsi="微软雅黑" w:hint="eastAsia"/>
          <w:sz w:val="32"/>
          <w:szCs w:val="32"/>
        </w:rPr>
        <w:t>招考</w:t>
      </w:r>
      <w:bookmarkStart w:id="0" w:name="_GoBack"/>
      <w:bookmarkEnd w:id="0"/>
      <w:r w:rsidR="007F2F3F">
        <w:rPr>
          <w:rFonts w:ascii="仿宋_GB2312" w:eastAsia="仿宋_GB2312" w:hAnsi="微软雅黑" w:hint="eastAsia"/>
          <w:sz w:val="32"/>
          <w:szCs w:val="32"/>
        </w:rPr>
        <w:t>信息</w:t>
      </w:r>
      <w:r w:rsidRPr="004929A0">
        <w:rPr>
          <w:rFonts w:ascii="仿宋_GB2312" w:eastAsia="仿宋_GB2312" w:hAnsi="微软雅黑" w:hint="eastAsia"/>
          <w:sz w:val="32"/>
          <w:szCs w:val="32"/>
        </w:rPr>
        <w:t>。我已清楚了解，《中华人民共和国刑法》第二百八十四条之一规定：“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”《国家教育考试违规处理办法》第十六条第二款规定：“盗窃、损毁、传播在保密期限内的国家教育考试试题、答案及评分参考、考生答卷、考试成绩的，由有关部门依法追究有关人员的责任；构成犯罪的，由司法机关依法追究刑事责任。”</w:t>
      </w:r>
    </w:p>
    <w:p w14:paraId="0C2DCAC7" w14:textId="4F62D973" w:rsidR="004929A0" w:rsidRPr="004929A0" w:rsidRDefault="004929A0" w:rsidP="007F2F3F">
      <w:pPr>
        <w:pStyle w:val="a7"/>
        <w:overflowPunct w:val="0"/>
        <w:adjustRightInd w:val="0"/>
        <w:snapToGrid w:val="0"/>
        <w:spacing w:before="0" w:beforeAutospacing="0" w:after="0" w:afterAutospacing="0"/>
        <w:ind w:firstLineChars="200" w:firstLine="640"/>
        <w:rPr>
          <w:rFonts w:ascii="仿宋_GB2312" w:eastAsia="仿宋_GB2312" w:hAnsi="微软雅黑" w:hint="eastAsia"/>
          <w:sz w:val="32"/>
          <w:szCs w:val="32"/>
        </w:rPr>
      </w:pPr>
      <w:r w:rsidRPr="004929A0">
        <w:rPr>
          <w:rFonts w:ascii="仿宋_GB2312" w:eastAsia="仿宋_GB2312" w:hAnsi="微软雅黑" w:hint="eastAsia"/>
          <w:sz w:val="32"/>
          <w:szCs w:val="32"/>
        </w:rPr>
        <w:t>本人了解并理解</w:t>
      </w:r>
      <w:r>
        <w:rPr>
          <w:rFonts w:ascii="仿宋_GB2312" w:eastAsia="仿宋_GB2312" w:hAnsi="微软雅黑" w:hint="eastAsia"/>
          <w:sz w:val="32"/>
          <w:szCs w:val="32"/>
        </w:rPr>
        <w:t>北京化工研究院</w:t>
      </w:r>
      <w:r w:rsidRPr="004929A0">
        <w:rPr>
          <w:rFonts w:ascii="仿宋_GB2312" w:eastAsia="仿宋_GB2312" w:hAnsi="微软雅黑" w:hint="eastAsia"/>
          <w:sz w:val="32"/>
          <w:szCs w:val="32"/>
        </w:rPr>
        <w:t>2023年关于硕士研究生复试的相关规定，并郑重</w:t>
      </w:r>
      <w:proofErr w:type="gramStart"/>
      <w:r w:rsidRPr="004929A0">
        <w:rPr>
          <w:rFonts w:ascii="仿宋_GB2312" w:eastAsia="仿宋_GB2312" w:hAnsi="微软雅黑" w:hint="eastAsia"/>
          <w:sz w:val="32"/>
          <w:szCs w:val="32"/>
        </w:rPr>
        <w:t>作出</w:t>
      </w:r>
      <w:proofErr w:type="gramEnd"/>
      <w:r w:rsidRPr="004929A0">
        <w:rPr>
          <w:rFonts w:ascii="仿宋_GB2312" w:eastAsia="仿宋_GB2312" w:hAnsi="微软雅黑" w:hint="eastAsia"/>
          <w:sz w:val="32"/>
          <w:szCs w:val="32"/>
        </w:rPr>
        <w:t>如下承诺：</w:t>
      </w:r>
    </w:p>
    <w:p w14:paraId="53C8F508" w14:textId="77777777" w:rsidR="004929A0" w:rsidRPr="004929A0" w:rsidRDefault="004929A0" w:rsidP="007F2F3F">
      <w:pPr>
        <w:pStyle w:val="a7"/>
        <w:overflowPunct w:val="0"/>
        <w:adjustRightInd w:val="0"/>
        <w:snapToGrid w:val="0"/>
        <w:spacing w:before="0" w:beforeAutospacing="0" w:after="0" w:afterAutospacing="0"/>
        <w:ind w:firstLineChars="200" w:firstLine="640"/>
        <w:rPr>
          <w:rFonts w:ascii="仿宋_GB2312" w:eastAsia="仿宋_GB2312" w:hAnsi="微软雅黑" w:hint="eastAsia"/>
          <w:sz w:val="32"/>
          <w:szCs w:val="32"/>
        </w:rPr>
      </w:pPr>
      <w:r w:rsidRPr="004929A0">
        <w:rPr>
          <w:rFonts w:ascii="仿宋_GB2312" w:eastAsia="仿宋_GB2312" w:hAnsi="微软雅黑" w:hint="eastAsia"/>
          <w:sz w:val="32"/>
          <w:szCs w:val="32"/>
        </w:rPr>
        <w:t>1．保证在报名及初、复试过程中，严格按照报考条件及相关政策要求选择填报志愿，如实、准确提交报考信息和各项身份认证、资格审核材料。如提供任何虚假、错误信息，本人自愿承担由此造成的一切后果。</w:t>
      </w:r>
    </w:p>
    <w:p w14:paraId="5F6D0B59" w14:textId="2384A3C0" w:rsidR="004929A0" w:rsidRPr="004929A0" w:rsidRDefault="004929A0" w:rsidP="007F2F3F">
      <w:pPr>
        <w:pStyle w:val="a7"/>
        <w:overflowPunct w:val="0"/>
        <w:adjustRightInd w:val="0"/>
        <w:snapToGrid w:val="0"/>
        <w:spacing w:before="0" w:beforeAutospacing="0" w:after="0" w:afterAutospacing="0"/>
        <w:ind w:firstLineChars="200" w:firstLine="640"/>
        <w:rPr>
          <w:rFonts w:ascii="仿宋_GB2312" w:eastAsia="仿宋_GB2312" w:hAnsi="微软雅黑" w:hint="eastAsia"/>
          <w:sz w:val="32"/>
          <w:szCs w:val="32"/>
        </w:rPr>
      </w:pPr>
      <w:r w:rsidRPr="004929A0">
        <w:rPr>
          <w:rFonts w:ascii="仿宋_GB2312" w:eastAsia="仿宋_GB2312" w:hAnsi="微软雅黑" w:hint="eastAsia"/>
          <w:sz w:val="32"/>
          <w:szCs w:val="32"/>
        </w:rPr>
        <w:t>2．自觉服从</w:t>
      </w:r>
      <w:r>
        <w:rPr>
          <w:rFonts w:ascii="仿宋_GB2312" w:eastAsia="仿宋_GB2312" w:hAnsi="微软雅黑" w:hint="eastAsia"/>
          <w:sz w:val="32"/>
          <w:szCs w:val="32"/>
        </w:rPr>
        <w:t>北京化工研究院</w:t>
      </w:r>
      <w:r w:rsidRPr="004929A0">
        <w:rPr>
          <w:rFonts w:ascii="仿宋_GB2312" w:eastAsia="仿宋_GB2312" w:hAnsi="微软雅黑" w:hint="eastAsia"/>
          <w:sz w:val="32"/>
          <w:szCs w:val="32"/>
        </w:rPr>
        <w:t>统一</w:t>
      </w:r>
      <w:r>
        <w:rPr>
          <w:rFonts w:ascii="仿宋_GB2312" w:eastAsia="仿宋_GB2312" w:hAnsi="微软雅黑" w:hint="eastAsia"/>
          <w:sz w:val="32"/>
          <w:szCs w:val="32"/>
        </w:rPr>
        <w:t>复试安排</w:t>
      </w:r>
      <w:r w:rsidRPr="004929A0">
        <w:rPr>
          <w:rFonts w:ascii="仿宋_GB2312" w:eastAsia="仿宋_GB2312" w:hAnsi="微软雅黑" w:hint="eastAsia"/>
          <w:sz w:val="32"/>
          <w:szCs w:val="32"/>
        </w:rPr>
        <w:t>，接受</w:t>
      </w:r>
      <w:r>
        <w:rPr>
          <w:rFonts w:ascii="仿宋_GB2312" w:eastAsia="仿宋_GB2312" w:hAnsi="微软雅黑" w:hint="eastAsia"/>
          <w:sz w:val="32"/>
          <w:szCs w:val="32"/>
        </w:rPr>
        <w:t>院</w:t>
      </w:r>
      <w:r w:rsidRPr="004929A0">
        <w:rPr>
          <w:rFonts w:ascii="仿宋_GB2312" w:eastAsia="仿宋_GB2312" w:hAnsi="微软雅黑" w:hint="eastAsia"/>
          <w:sz w:val="32"/>
          <w:szCs w:val="32"/>
        </w:rPr>
        <w:t>方的管理、监督和检查。</w:t>
      </w:r>
    </w:p>
    <w:p w14:paraId="75592E32" w14:textId="77777777" w:rsidR="004929A0" w:rsidRPr="004929A0" w:rsidRDefault="004929A0" w:rsidP="007F2F3F">
      <w:pPr>
        <w:pStyle w:val="a7"/>
        <w:overflowPunct w:val="0"/>
        <w:adjustRightInd w:val="0"/>
        <w:snapToGrid w:val="0"/>
        <w:spacing w:before="0" w:beforeAutospacing="0" w:after="0" w:afterAutospacing="0"/>
        <w:ind w:firstLineChars="200" w:firstLine="640"/>
        <w:rPr>
          <w:rFonts w:ascii="仿宋_GB2312" w:eastAsia="仿宋_GB2312" w:hAnsi="微软雅黑" w:hint="eastAsia"/>
          <w:sz w:val="32"/>
          <w:szCs w:val="32"/>
        </w:rPr>
      </w:pPr>
      <w:r w:rsidRPr="004929A0">
        <w:rPr>
          <w:rFonts w:ascii="仿宋_GB2312" w:eastAsia="仿宋_GB2312" w:hAnsi="微软雅黑" w:hint="eastAsia"/>
          <w:sz w:val="32"/>
          <w:szCs w:val="32"/>
        </w:rPr>
        <w:lastRenderedPageBreak/>
        <w:t>3．自觉遵守相关法律和考试纪律、复试规则，诚信复试，不违纪、作弊。</w:t>
      </w:r>
    </w:p>
    <w:p w14:paraId="794E1E56" w14:textId="77777777" w:rsidR="004929A0" w:rsidRPr="004929A0" w:rsidRDefault="004929A0" w:rsidP="007F2F3F">
      <w:pPr>
        <w:pStyle w:val="a7"/>
        <w:overflowPunct w:val="0"/>
        <w:adjustRightInd w:val="0"/>
        <w:snapToGrid w:val="0"/>
        <w:spacing w:before="0" w:beforeAutospacing="0" w:after="0" w:afterAutospacing="0"/>
        <w:ind w:firstLineChars="200" w:firstLine="640"/>
        <w:rPr>
          <w:rFonts w:ascii="仿宋_GB2312" w:eastAsia="仿宋_GB2312" w:hAnsi="微软雅黑" w:hint="eastAsia"/>
          <w:sz w:val="32"/>
          <w:szCs w:val="32"/>
        </w:rPr>
      </w:pPr>
      <w:r w:rsidRPr="004929A0">
        <w:rPr>
          <w:rFonts w:ascii="仿宋_GB2312" w:eastAsia="仿宋_GB2312" w:hAnsi="微软雅黑" w:hint="eastAsia"/>
          <w:sz w:val="32"/>
          <w:szCs w:val="32"/>
        </w:rPr>
        <w:t>4．保证复试过程中不将手机等电子通讯设备带入考场，不传播复试有关内容。</w:t>
      </w:r>
    </w:p>
    <w:p w14:paraId="44EEB1EB" w14:textId="199B197B" w:rsidR="004929A0" w:rsidRPr="004929A0" w:rsidRDefault="004929A0" w:rsidP="007F2F3F">
      <w:pPr>
        <w:pStyle w:val="a7"/>
        <w:overflowPunct w:val="0"/>
        <w:adjustRightInd w:val="0"/>
        <w:snapToGrid w:val="0"/>
        <w:spacing w:before="0" w:beforeAutospacing="0" w:after="0" w:afterAutospacing="0"/>
        <w:ind w:firstLineChars="200" w:firstLine="640"/>
        <w:rPr>
          <w:rFonts w:ascii="仿宋_GB2312" w:eastAsia="仿宋_GB2312" w:hAnsi="微软雅黑" w:hint="eastAsia"/>
          <w:sz w:val="32"/>
          <w:szCs w:val="32"/>
        </w:rPr>
      </w:pPr>
      <w:r w:rsidRPr="004929A0">
        <w:rPr>
          <w:rFonts w:ascii="仿宋_GB2312" w:eastAsia="仿宋_GB2312" w:hAnsi="微软雅黑" w:hint="eastAsia"/>
          <w:sz w:val="32"/>
          <w:szCs w:val="32"/>
        </w:rPr>
        <w:t>5. 保证在本人复试结束后、</w:t>
      </w:r>
      <w:r>
        <w:rPr>
          <w:rFonts w:ascii="仿宋_GB2312" w:eastAsia="仿宋_GB2312" w:hAnsi="微软雅黑" w:hint="eastAsia"/>
          <w:sz w:val="32"/>
          <w:szCs w:val="32"/>
        </w:rPr>
        <w:t>全院</w:t>
      </w:r>
      <w:r w:rsidRPr="004929A0">
        <w:rPr>
          <w:rFonts w:ascii="仿宋_GB2312" w:eastAsia="仿宋_GB2312" w:hAnsi="微软雅黑" w:hint="eastAsia"/>
          <w:sz w:val="32"/>
          <w:szCs w:val="32"/>
        </w:rPr>
        <w:t>复试工作结束前不对外透露或传播复试试题内容等有关情况。</w:t>
      </w:r>
    </w:p>
    <w:p w14:paraId="142C54C6" w14:textId="77777777" w:rsidR="004929A0" w:rsidRPr="004929A0" w:rsidRDefault="004929A0" w:rsidP="007F2F3F">
      <w:pPr>
        <w:pStyle w:val="a7"/>
        <w:overflowPunct w:val="0"/>
        <w:adjustRightInd w:val="0"/>
        <w:snapToGrid w:val="0"/>
        <w:spacing w:before="0" w:beforeAutospacing="0" w:after="0" w:afterAutospacing="0"/>
        <w:ind w:firstLineChars="200" w:firstLine="640"/>
        <w:rPr>
          <w:rFonts w:ascii="仿宋_GB2312" w:eastAsia="仿宋_GB2312" w:hAnsi="微软雅黑" w:hint="eastAsia"/>
          <w:sz w:val="32"/>
          <w:szCs w:val="32"/>
        </w:rPr>
      </w:pPr>
      <w:r w:rsidRPr="004929A0">
        <w:rPr>
          <w:rFonts w:ascii="仿宋_GB2312" w:eastAsia="仿宋_GB2312" w:hAnsi="微软雅黑" w:hint="eastAsia"/>
          <w:sz w:val="32"/>
          <w:szCs w:val="32"/>
        </w:rPr>
        <w:t>6. 保证本次复试过程中不传谣、不造谣、不信谣。</w:t>
      </w:r>
    </w:p>
    <w:p w14:paraId="03BCDF97" w14:textId="043A456D" w:rsidR="004929A0" w:rsidRPr="004929A0" w:rsidRDefault="004929A0" w:rsidP="007F2F3F">
      <w:pPr>
        <w:pStyle w:val="a7"/>
        <w:overflowPunct w:val="0"/>
        <w:adjustRightInd w:val="0"/>
        <w:snapToGrid w:val="0"/>
        <w:spacing w:before="0" w:beforeAutospacing="0" w:after="0" w:afterAutospacing="0"/>
        <w:ind w:firstLineChars="200" w:firstLine="640"/>
        <w:rPr>
          <w:rFonts w:ascii="仿宋_GB2312" w:eastAsia="仿宋_GB2312" w:hAnsi="微软雅黑" w:hint="eastAsia"/>
          <w:sz w:val="32"/>
          <w:szCs w:val="32"/>
        </w:rPr>
      </w:pPr>
      <w:r w:rsidRPr="004929A0">
        <w:rPr>
          <w:rFonts w:ascii="仿宋_GB2312" w:eastAsia="仿宋_GB2312" w:hAnsi="微软雅黑" w:hint="eastAsia"/>
          <w:sz w:val="32"/>
          <w:szCs w:val="32"/>
        </w:rPr>
        <w:t>若本人违背上述各项承诺，本人自愿承担由此造成的一切后果，</w:t>
      </w:r>
      <w:r w:rsidRPr="00A41D64">
        <w:rPr>
          <w:rFonts w:ascii="仿宋_GB2312" w:eastAsia="仿宋_GB2312" w:hAnsi="微软雅黑" w:hint="eastAsia"/>
          <w:sz w:val="32"/>
          <w:szCs w:val="32"/>
        </w:rPr>
        <w:t>接受取消复试资格、取消复试成绩、录取资格无效等处理决定</w:t>
      </w:r>
      <w:r>
        <w:rPr>
          <w:rFonts w:ascii="仿宋_GB2312" w:eastAsia="仿宋_GB2312" w:hAnsi="微软雅黑" w:hint="eastAsia"/>
          <w:sz w:val="32"/>
          <w:szCs w:val="32"/>
        </w:rPr>
        <w:t>，</w:t>
      </w:r>
      <w:r w:rsidRPr="004929A0">
        <w:rPr>
          <w:rFonts w:ascii="仿宋_GB2312" w:eastAsia="仿宋_GB2312" w:hAnsi="微软雅黑" w:hint="eastAsia"/>
          <w:sz w:val="32"/>
          <w:szCs w:val="32"/>
        </w:rPr>
        <w:t>自愿承担相应的法律责任并接受记入国家教育考试诚信档案数据库，三年内不得再次报考研究生的处罚。</w:t>
      </w:r>
    </w:p>
    <w:p w14:paraId="7FDA450C" w14:textId="77777777" w:rsidR="004929A0" w:rsidRPr="004929A0" w:rsidRDefault="004929A0" w:rsidP="007F2F3F">
      <w:pPr>
        <w:pStyle w:val="a7"/>
        <w:overflowPunct w:val="0"/>
        <w:adjustRightInd w:val="0"/>
        <w:snapToGrid w:val="0"/>
        <w:spacing w:before="0" w:beforeAutospacing="0" w:after="0" w:afterAutospacing="0"/>
        <w:ind w:firstLineChars="1400" w:firstLine="4480"/>
        <w:rPr>
          <w:rFonts w:ascii="仿宋_GB2312" w:eastAsia="仿宋_GB2312" w:hAnsi="微软雅黑" w:hint="eastAsia"/>
          <w:sz w:val="32"/>
          <w:szCs w:val="32"/>
        </w:rPr>
      </w:pPr>
      <w:r w:rsidRPr="004929A0">
        <w:rPr>
          <w:rFonts w:ascii="仿宋_GB2312" w:eastAsia="仿宋_GB2312" w:hAnsi="微软雅黑" w:hint="eastAsia"/>
          <w:sz w:val="32"/>
          <w:szCs w:val="32"/>
        </w:rPr>
        <w:t xml:space="preserve">承诺人签名：         </w:t>
      </w:r>
    </w:p>
    <w:p w14:paraId="0DDD36F7" w14:textId="4A860E62" w:rsidR="00EF0715" w:rsidRPr="00A41D64" w:rsidRDefault="004929A0" w:rsidP="007F2F3F">
      <w:pPr>
        <w:pStyle w:val="a7"/>
        <w:widowControl w:val="0"/>
        <w:overflowPunct w:val="0"/>
        <w:adjustRightInd w:val="0"/>
        <w:snapToGrid w:val="0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微软雅黑"/>
          <w:sz w:val="32"/>
          <w:szCs w:val="32"/>
        </w:rPr>
      </w:pPr>
      <w:r w:rsidRPr="004929A0">
        <w:rPr>
          <w:rFonts w:ascii="仿宋_GB2312" w:eastAsia="仿宋_GB2312" w:hAnsi="微软雅黑" w:hint="eastAsia"/>
          <w:sz w:val="32"/>
          <w:szCs w:val="32"/>
        </w:rPr>
        <w:t xml:space="preserve">                                  2023年  月   日</w:t>
      </w:r>
    </w:p>
    <w:p w14:paraId="396643E8" w14:textId="77777777" w:rsidR="00B173B8" w:rsidRPr="00EF0715" w:rsidRDefault="00285D59" w:rsidP="007F2F3F">
      <w:pPr>
        <w:spacing w:line="592" w:lineRule="exact"/>
      </w:pPr>
    </w:p>
    <w:sectPr w:rsidR="00B173B8" w:rsidRPr="00EF0715" w:rsidSect="00807A0C">
      <w:footerReference w:type="even" r:id="rId9"/>
      <w:footerReference w:type="default" r:id="rId10"/>
      <w:pgSz w:w="11906" w:h="16838"/>
      <w:pgMar w:top="1077" w:right="1134" w:bottom="1077" w:left="1134" w:header="851" w:footer="90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28701E" w14:textId="77777777" w:rsidR="00285D59" w:rsidRDefault="00285D59" w:rsidP="00EF0715">
      <w:r>
        <w:separator/>
      </w:r>
    </w:p>
  </w:endnote>
  <w:endnote w:type="continuationSeparator" w:id="0">
    <w:p w14:paraId="7097B321" w14:textId="77777777" w:rsidR="00285D59" w:rsidRDefault="00285D59" w:rsidP="00EF0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altName w:val="微软雅黑"/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9258CD" w14:textId="77777777" w:rsidR="009B38B7" w:rsidRPr="00807A0C" w:rsidRDefault="008D536E" w:rsidP="00807A0C">
    <w:pPr>
      <w:pStyle w:val="a5"/>
      <w:rPr>
        <w:sz w:val="20"/>
        <w:szCs w:val="20"/>
      </w:rPr>
    </w:pPr>
    <w:r w:rsidRPr="00807A0C">
      <w:rPr>
        <w:sz w:val="20"/>
        <w:szCs w:val="20"/>
      </w:rPr>
      <w:fldChar w:fldCharType="begin"/>
    </w:r>
    <w:r w:rsidRPr="00807A0C">
      <w:rPr>
        <w:sz w:val="20"/>
        <w:szCs w:val="20"/>
      </w:rPr>
      <w:instrText>PAGE   \* MERGEFORMAT</w:instrText>
    </w:r>
    <w:r w:rsidRPr="00807A0C">
      <w:rPr>
        <w:sz w:val="20"/>
        <w:szCs w:val="20"/>
      </w:rPr>
      <w:fldChar w:fldCharType="separate"/>
    </w:r>
    <w:r>
      <w:rPr>
        <w:noProof/>
        <w:sz w:val="20"/>
        <w:szCs w:val="20"/>
      </w:rPr>
      <w:t>2</w:t>
    </w:r>
    <w:r w:rsidRPr="00807A0C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606F63" w14:textId="77777777" w:rsidR="009B38B7" w:rsidRPr="00807A0C" w:rsidRDefault="008D536E" w:rsidP="00807A0C">
    <w:pPr>
      <w:pStyle w:val="a5"/>
      <w:jc w:val="right"/>
      <w:rPr>
        <w:sz w:val="20"/>
        <w:szCs w:val="20"/>
      </w:rPr>
    </w:pPr>
    <w:r w:rsidRPr="00807A0C">
      <w:rPr>
        <w:bCs/>
        <w:sz w:val="20"/>
        <w:szCs w:val="20"/>
      </w:rPr>
      <w:fldChar w:fldCharType="begin"/>
    </w:r>
    <w:r w:rsidRPr="00807A0C">
      <w:rPr>
        <w:bCs/>
        <w:sz w:val="20"/>
        <w:szCs w:val="20"/>
      </w:rPr>
      <w:instrText>PAGE</w:instrText>
    </w:r>
    <w:r w:rsidRPr="00807A0C">
      <w:rPr>
        <w:bCs/>
        <w:sz w:val="20"/>
        <w:szCs w:val="20"/>
      </w:rPr>
      <w:fldChar w:fldCharType="separate"/>
    </w:r>
    <w:r w:rsidR="00070182">
      <w:rPr>
        <w:bCs/>
        <w:noProof/>
        <w:sz w:val="20"/>
        <w:szCs w:val="20"/>
      </w:rPr>
      <w:t>1</w:t>
    </w:r>
    <w:r w:rsidRPr="00807A0C">
      <w:rPr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573E50" w14:textId="77777777" w:rsidR="00285D59" w:rsidRDefault="00285D59" w:rsidP="00EF0715">
      <w:r>
        <w:separator/>
      </w:r>
    </w:p>
  </w:footnote>
  <w:footnote w:type="continuationSeparator" w:id="0">
    <w:p w14:paraId="74550101" w14:textId="77777777" w:rsidR="00285D59" w:rsidRDefault="00285D59" w:rsidP="00EF07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2DF"/>
    <w:rsid w:val="0003289B"/>
    <w:rsid w:val="00070182"/>
    <w:rsid w:val="000E4BCE"/>
    <w:rsid w:val="0019291C"/>
    <w:rsid w:val="001B77B9"/>
    <w:rsid w:val="00285D59"/>
    <w:rsid w:val="0028666A"/>
    <w:rsid w:val="004929A0"/>
    <w:rsid w:val="005462DF"/>
    <w:rsid w:val="00625AA6"/>
    <w:rsid w:val="00786DAE"/>
    <w:rsid w:val="007B51E9"/>
    <w:rsid w:val="007C4490"/>
    <w:rsid w:val="007F2F3F"/>
    <w:rsid w:val="008D536E"/>
    <w:rsid w:val="008F560D"/>
    <w:rsid w:val="009B1CC5"/>
    <w:rsid w:val="009B2D18"/>
    <w:rsid w:val="00A41D64"/>
    <w:rsid w:val="00B060B3"/>
    <w:rsid w:val="00BB71EE"/>
    <w:rsid w:val="00C23EE2"/>
    <w:rsid w:val="00CA5345"/>
    <w:rsid w:val="00D51C46"/>
    <w:rsid w:val="00DD3FFC"/>
    <w:rsid w:val="00E75F40"/>
    <w:rsid w:val="00EF0715"/>
    <w:rsid w:val="00F87F7A"/>
    <w:rsid w:val="00FF6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2772B3"/>
  <w15:chartTrackingRefBased/>
  <w15:docId w15:val="{AFA54DBC-ABB4-4118-AC56-DDD08E10F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462D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07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F0715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F07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F0715"/>
    <w:rPr>
      <w:rFonts w:ascii="Times New Roman" w:eastAsia="宋体" w:hAnsi="Times New Roman" w:cs="Times New Roman"/>
      <w:sz w:val="18"/>
      <w:szCs w:val="18"/>
    </w:rPr>
  </w:style>
  <w:style w:type="paragraph" w:styleId="a7">
    <w:name w:val="Normal (Web)"/>
    <w:basedOn w:val="a"/>
    <w:uiPriority w:val="99"/>
    <w:unhideWhenUsed/>
    <w:rsid w:val="00A41D64"/>
    <w:pPr>
      <w:widowControl/>
      <w:spacing w:before="100" w:beforeAutospacing="1" w:after="100" w:afterAutospacing="1" w:line="592" w:lineRule="exact"/>
      <w:jc w:val="left"/>
    </w:pPr>
    <w:rPr>
      <w:rFonts w:ascii="宋体" w:hAnsi="宋体" w:cs="宋体"/>
      <w:color w:val="222222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1932714B5AA03B4997DFF7CC6792B1BD" ma:contentTypeVersion="1" ma:contentTypeDescription="新建文档。" ma:contentTypeScope="" ma:versionID="6d0aecd8e78a1902e6898910cca14ad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4806E4-8AC0-458D-B3B0-F95ACDD4FD3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646AD9EB-69CF-48F0-A6BC-633EA20DA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D13F61-3FFE-432E-9FDD-B453E0EEBD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130</Words>
  <Characters>745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lxy</dc:creator>
  <cp:keywords/>
  <dc:description/>
  <cp:lastModifiedBy>卢青</cp:lastModifiedBy>
  <cp:revision>5</cp:revision>
  <dcterms:created xsi:type="dcterms:W3CDTF">2022-03-29T08:40:00Z</dcterms:created>
  <dcterms:modified xsi:type="dcterms:W3CDTF">2023-03-24T06:06:00Z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0x0101001932714B5AA03B4997DFF7CC6792B1BD</vt:lpwstr>
  </property>
</Properties>
</file>